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53" w:rsidRPr="00405797" w:rsidRDefault="00A61067" w:rsidP="004812B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05797">
        <w:rPr>
          <w:rFonts w:ascii="標楷體" w:eastAsia="標楷體" w:hAnsi="標楷體" w:hint="eastAsia"/>
          <w:b/>
          <w:sz w:val="28"/>
          <w:szCs w:val="28"/>
        </w:rPr>
        <w:t>中華民國聽障者體育運動協會</w:t>
      </w:r>
    </w:p>
    <w:p w:rsidR="00A61067" w:rsidRPr="00405797" w:rsidRDefault="00A61067" w:rsidP="004812B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05797">
        <w:rPr>
          <w:rFonts w:ascii="標楷體" w:eastAsia="標楷體" w:hAnsi="標楷體" w:hint="eastAsia"/>
          <w:b/>
          <w:sz w:val="28"/>
          <w:szCs w:val="28"/>
        </w:rPr>
        <w:t>2019年羽球及保齡球聽障</w:t>
      </w:r>
      <w:proofErr w:type="gramStart"/>
      <w:r w:rsidRPr="00405797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Pr="00405797">
        <w:rPr>
          <w:rFonts w:ascii="標楷體" w:eastAsia="標楷體" w:hAnsi="標楷體" w:hint="eastAsia"/>
          <w:b/>
          <w:sz w:val="28"/>
          <w:szCs w:val="28"/>
        </w:rPr>
        <w:t>錦賽裁判人員國際手語研習會</w:t>
      </w:r>
      <w:r w:rsidR="00340407" w:rsidRPr="00405797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A61067" w:rsidRPr="00A61067" w:rsidRDefault="00A61067" w:rsidP="00A610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61067">
        <w:rPr>
          <w:rFonts w:ascii="標楷體" w:eastAsia="標楷體" w:hAnsi="標楷體" w:hint="eastAsia"/>
          <w:sz w:val="28"/>
          <w:szCs w:val="28"/>
        </w:rPr>
        <w:t>日期：107年10月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A61067">
        <w:rPr>
          <w:rFonts w:ascii="標楷體" w:eastAsia="標楷體" w:hAnsi="標楷體" w:hint="eastAsia"/>
          <w:sz w:val="28"/>
          <w:szCs w:val="28"/>
        </w:rPr>
        <w:t>日(星期六)上午9時至下午3時</w:t>
      </w:r>
    </w:p>
    <w:p w:rsidR="00A61067" w:rsidRDefault="00A61067" w:rsidP="00A610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地點：臺北市內湖運動中心</w:t>
      </w:r>
    </w:p>
    <w:p w:rsidR="00A61067" w:rsidRDefault="00A61067" w:rsidP="00A610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參與人員：</w:t>
      </w:r>
    </w:p>
    <w:p w:rsidR="00A61067" w:rsidRDefault="00A61067" w:rsidP="00A610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本會107年聽障羽球C級裁判研習會授證學員</w:t>
      </w:r>
    </w:p>
    <w:p w:rsidR="00A61067" w:rsidRPr="00A61067" w:rsidRDefault="00A61067" w:rsidP="00A610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A61067">
        <w:rPr>
          <w:rFonts w:ascii="標楷體" w:eastAsia="標楷體" w:hAnsi="標楷體" w:hint="eastAsia"/>
          <w:sz w:val="28"/>
          <w:szCs w:val="28"/>
        </w:rPr>
        <w:t>本會107年聽障保齡球C</w:t>
      </w:r>
      <w:r w:rsidR="004812B7">
        <w:rPr>
          <w:rFonts w:ascii="標楷體" w:eastAsia="標楷體" w:hAnsi="標楷體" w:hint="eastAsia"/>
          <w:sz w:val="28"/>
          <w:szCs w:val="28"/>
        </w:rPr>
        <w:t>級裁判研習會授證</w:t>
      </w:r>
      <w:r w:rsidRPr="00A61067">
        <w:rPr>
          <w:rFonts w:ascii="標楷體" w:eastAsia="標楷體" w:hAnsi="標楷體" w:hint="eastAsia"/>
          <w:sz w:val="28"/>
          <w:szCs w:val="28"/>
        </w:rPr>
        <w:t>學員</w:t>
      </w:r>
    </w:p>
    <w:p w:rsidR="00A61067" w:rsidRDefault="00A61067" w:rsidP="00A610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領有各聽障專項運動教練及裁判</w:t>
      </w:r>
      <w:r w:rsidR="004812B7">
        <w:rPr>
          <w:rFonts w:ascii="標楷體" w:eastAsia="標楷體" w:hAnsi="標楷體" w:hint="eastAsia"/>
          <w:sz w:val="28"/>
          <w:szCs w:val="28"/>
        </w:rPr>
        <w:t>證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有志於擔任國際性聽障運動賽會TD之聽障者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A61067" w:rsidRDefault="00A61067" w:rsidP="00A610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名額限制：30人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A61067" w:rsidRPr="00A61067" w:rsidRDefault="00A61067" w:rsidP="00A610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報名方式：自即日起至10月</w:t>
      </w:r>
      <w:r w:rsidR="007E4BAE">
        <w:rPr>
          <w:rFonts w:ascii="標楷體" w:eastAsia="標楷體" w:hAnsi="標楷體" w:hint="eastAsia"/>
          <w:sz w:val="28"/>
          <w:szCs w:val="28"/>
        </w:rPr>
        <w:t>17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填寫報名表格傳送至本會電郵信箱</w:t>
      </w:r>
      <w:hyperlink r:id="rId5" w:tgtFrame="_blank" w:history="1">
        <w:r w:rsidR="007E4BAE" w:rsidRPr="007E4BAE">
          <w:rPr>
            <w:rStyle w:val="a5"/>
            <w:rFonts w:ascii="Helvetica" w:hAnsi="Helvetica" w:cs="Helvetica"/>
            <w:color w:val="3C4043"/>
            <w:sz w:val="28"/>
            <w:szCs w:val="28"/>
            <w:u w:val="none"/>
            <w:shd w:val="clear" w:color="auto" w:fill="FFFFFF"/>
          </w:rPr>
          <w:t>hurdle1984@gmail.com</w:t>
        </w:r>
      </w:hyperlink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先到先受理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A61067" w:rsidRDefault="00340407" w:rsidP="00A610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費用：本研習會免費參與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惟午餐請自理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340407" w:rsidRDefault="00340407" w:rsidP="00A610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536"/>
        <w:gridCol w:w="2318"/>
      </w:tblGrid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事由/課程</w:t>
            </w:r>
          </w:p>
        </w:tc>
        <w:tc>
          <w:tcPr>
            <w:tcW w:w="231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1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231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林昭穎理事長</w:t>
            </w: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：國際手語基本概念及應用</w:t>
            </w:r>
          </w:p>
        </w:tc>
        <w:tc>
          <w:tcPr>
            <w:tcW w:w="231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趙玉平秘書長</w:t>
            </w: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31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研習二：基礎國際手語(數字、英文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字母、生活手語)</w:t>
            </w:r>
          </w:p>
        </w:tc>
        <w:tc>
          <w:tcPr>
            <w:tcW w:w="2318" w:type="dxa"/>
          </w:tcPr>
          <w:p w:rsidR="00340407" w:rsidRDefault="004812B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湯金蓮副秘書長/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陳康組長</w:t>
            </w: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1130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午餐時間/休息時間</w:t>
            </w:r>
          </w:p>
        </w:tc>
        <w:tc>
          <w:tcPr>
            <w:tcW w:w="231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：運動專用國際手語(國家名稱、運動專項手語)</w:t>
            </w:r>
          </w:p>
        </w:tc>
        <w:tc>
          <w:tcPr>
            <w:tcW w:w="2318" w:type="dxa"/>
          </w:tcPr>
          <w:p w:rsidR="00340407" w:rsidRDefault="004812B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湯金蓮副秘書長/陳康組長</w:t>
            </w: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國際手語應用及交流</w:t>
            </w:r>
          </w:p>
        </w:tc>
        <w:tc>
          <w:tcPr>
            <w:tcW w:w="2318" w:type="dxa"/>
          </w:tcPr>
          <w:p w:rsidR="00340407" w:rsidRDefault="004812B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全體講師</w:t>
            </w:r>
          </w:p>
        </w:tc>
      </w:tr>
      <w:tr w:rsidR="00340407" w:rsidTr="004812B7">
        <w:tc>
          <w:tcPr>
            <w:tcW w:w="94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536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318" w:type="dxa"/>
          </w:tcPr>
          <w:p w:rsidR="00340407" w:rsidRDefault="00340407" w:rsidP="0034040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5797" w:rsidRDefault="00405797" w:rsidP="004812B7">
      <w:pPr>
        <w:rPr>
          <w:rFonts w:ascii="標楷體" w:eastAsia="標楷體" w:hAnsi="標楷體"/>
          <w:sz w:val="28"/>
          <w:szCs w:val="28"/>
        </w:rPr>
      </w:pPr>
    </w:p>
    <w:p w:rsidR="00405797" w:rsidRDefault="0040579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05797" w:rsidRPr="00405797" w:rsidRDefault="00405797" w:rsidP="00405797">
      <w:pPr>
        <w:adjustRightInd w:val="0"/>
        <w:snapToGrid w:val="0"/>
        <w:jc w:val="center"/>
        <w:rPr>
          <w:rFonts w:ascii="Calibri" w:eastAsia="標楷體" w:hAnsi="Calibri" w:cs="Times New Roman"/>
          <w:b/>
          <w:sz w:val="32"/>
          <w:szCs w:val="32"/>
        </w:rPr>
      </w:pPr>
      <w:r w:rsidRPr="00405797">
        <w:rPr>
          <w:rFonts w:ascii="Calibri" w:eastAsia="標楷體" w:hAnsi="Calibri" w:cs="Times New Roman" w:hint="eastAsia"/>
          <w:b/>
          <w:sz w:val="32"/>
          <w:szCs w:val="32"/>
        </w:rPr>
        <w:lastRenderedPageBreak/>
        <w:t>中華民國聽障者體育運動協會</w:t>
      </w:r>
    </w:p>
    <w:p w:rsidR="00405797" w:rsidRPr="00405797" w:rsidRDefault="00405797" w:rsidP="00405797">
      <w:pPr>
        <w:adjustRightInd w:val="0"/>
        <w:snapToGrid w:val="0"/>
        <w:jc w:val="center"/>
        <w:rPr>
          <w:rFonts w:ascii="Calibri" w:eastAsia="標楷體" w:hAnsi="Calibri" w:cs="Times New Roman"/>
          <w:b/>
          <w:sz w:val="32"/>
          <w:szCs w:val="32"/>
        </w:rPr>
      </w:pPr>
      <w:r>
        <w:rPr>
          <w:rFonts w:ascii="Calibri" w:eastAsia="標楷體" w:hAnsi="Calibri" w:cs="Times New Roman" w:hint="eastAsia"/>
          <w:b/>
          <w:sz w:val="32"/>
          <w:szCs w:val="32"/>
        </w:rPr>
        <w:t>107</w:t>
      </w:r>
      <w:r>
        <w:rPr>
          <w:rFonts w:ascii="Calibri" w:eastAsia="標楷體" w:hAnsi="Calibri" w:cs="Times New Roman" w:hint="eastAsia"/>
          <w:b/>
          <w:sz w:val="32"/>
          <w:szCs w:val="32"/>
        </w:rPr>
        <w:t>年</w:t>
      </w:r>
      <w:r w:rsidRPr="00405797">
        <w:rPr>
          <w:rFonts w:ascii="Calibri" w:eastAsia="標楷體" w:hAnsi="Calibri" w:cs="Times New Roman" w:hint="eastAsia"/>
          <w:b/>
          <w:sz w:val="32"/>
          <w:szCs w:val="32"/>
        </w:rPr>
        <w:t>裁判</w:t>
      </w:r>
      <w:r>
        <w:rPr>
          <w:rFonts w:ascii="Calibri" w:eastAsia="標楷體" w:hAnsi="Calibri" w:cs="Times New Roman" w:hint="eastAsia"/>
          <w:b/>
          <w:sz w:val="32"/>
          <w:szCs w:val="32"/>
        </w:rPr>
        <w:t>國際手語</w:t>
      </w:r>
      <w:r w:rsidRPr="00405797">
        <w:rPr>
          <w:rFonts w:ascii="Calibri" w:eastAsia="標楷體" w:hAnsi="Calibri" w:cs="Times New Roman" w:hint="eastAsia"/>
          <w:b/>
          <w:sz w:val="32"/>
          <w:szCs w:val="32"/>
        </w:rPr>
        <w:t>研習會</w:t>
      </w:r>
      <w:r w:rsidRPr="00405797">
        <w:rPr>
          <w:rFonts w:ascii="Calibri" w:eastAsia="標楷體" w:hAnsi="Calibri" w:cs="Times New Roman"/>
          <w:b/>
          <w:sz w:val="32"/>
          <w:szCs w:val="32"/>
        </w:rPr>
        <w:t xml:space="preserve">  </w:t>
      </w:r>
      <w:r w:rsidRPr="00405797">
        <w:rPr>
          <w:rFonts w:ascii="Calibri" w:eastAsia="標楷體" w:hAnsi="Calibri" w:cs="Times New Roman" w:hint="eastAsia"/>
          <w:b/>
          <w:sz w:val="32"/>
          <w:szCs w:val="32"/>
        </w:rPr>
        <w:t>報名表</w:t>
      </w:r>
    </w:p>
    <w:tbl>
      <w:tblPr>
        <w:tblW w:w="1000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735"/>
        <w:gridCol w:w="461"/>
        <w:gridCol w:w="1617"/>
        <w:gridCol w:w="383"/>
        <w:gridCol w:w="1401"/>
        <w:gridCol w:w="472"/>
        <w:gridCol w:w="927"/>
        <w:gridCol w:w="408"/>
        <w:gridCol w:w="760"/>
        <w:gridCol w:w="1443"/>
      </w:tblGrid>
      <w:tr w:rsidR="00405797" w:rsidRPr="00405797" w:rsidTr="000D6C6F">
        <w:trPr>
          <w:trHeight w:hRule="exact" w:val="736"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797" w:rsidRPr="00405797" w:rsidRDefault="00405797" w:rsidP="00405797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出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生</w:t>
            </w:r>
          </w:p>
          <w:p w:rsidR="00405797" w:rsidRPr="00405797" w:rsidRDefault="00405797" w:rsidP="00405797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年月日</w:t>
            </w:r>
          </w:p>
        </w:tc>
        <w:tc>
          <w:tcPr>
            <w:tcW w:w="17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2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05797" w:rsidRPr="00405797" w:rsidTr="000D6C6F">
        <w:trPr>
          <w:trHeight w:hRule="exact" w:val="736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所持本會</w:t>
            </w:r>
            <w:proofErr w:type="gramEnd"/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證照項目</w:t>
            </w:r>
          </w:p>
        </w:tc>
        <w:tc>
          <w:tcPr>
            <w:tcW w:w="860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/>
                <w:sz w:val="28"/>
                <w:szCs w:val="28"/>
              </w:rPr>
              <w:t>□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羽球</w:t>
            </w:r>
          </w:p>
        </w:tc>
      </w:tr>
      <w:tr w:rsidR="00405797" w:rsidRPr="00405797" w:rsidTr="000D6C6F">
        <w:trPr>
          <w:trHeight w:hRule="exact" w:val="736"/>
        </w:trPr>
        <w:tc>
          <w:tcPr>
            <w:tcW w:w="140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widowControl/>
              <w:adjustRightInd w:val="0"/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/>
                <w:sz w:val="28"/>
                <w:szCs w:val="28"/>
              </w:rPr>
              <w:t>□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保齡球</w:t>
            </w:r>
          </w:p>
        </w:tc>
      </w:tr>
      <w:tr w:rsidR="00405797" w:rsidRPr="00405797" w:rsidTr="000D6C6F">
        <w:trPr>
          <w:trHeight w:hRule="exact" w:val="736"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05797" w:rsidRPr="00405797" w:rsidTr="000D6C6F">
        <w:trPr>
          <w:trHeight w:hRule="exact" w:val="1212"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其他裁判</w:t>
            </w:r>
          </w:p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證照經歷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/>
                <w:sz w:val="28"/>
                <w:szCs w:val="28"/>
              </w:rPr>
              <w:t>□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有</w:t>
            </w:r>
          </w:p>
        </w:tc>
        <w:tc>
          <w:tcPr>
            <w:tcW w:w="642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1.___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（運動項目）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__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級</w:t>
            </w:r>
            <w:proofErr w:type="gramStart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（</w:t>
            </w:r>
            <w:proofErr w:type="gramEnd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授證日期：</w:t>
            </w:r>
            <w:proofErr w:type="gramStart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＿</w:t>
            </w:r>
            <w:proofErr w:type="gramEnd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年</w:t>
            </w:r>
            <w:proofErr w:type="gramStart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＿</w:t>
            </w:r>
            <w:proofErr w:type="gramEnd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月</w:t>
            </w:r>
            <w:proofErr w:type="gramStart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）</w:t>
            </w:r>
            <w:proofErr w:type="gramEnd"/>
          </w:p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2. ___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（運動項目）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__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級</w:t>
            </w:r>
            <w:proofErr w:type="gramStart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（</w:t>
            </w:r>
            <w:proofErr w:type="gramEnd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授證日期：</w:t>
            </w:r>
            <w:proofErr w:type="gramStart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＿</w:t>
            </w:r>
            <w:proofErr w:type="gramEnd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年</w:t>
            </w:r>
            <w:proofErr w:type="gramStart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＿</w:t>
            </w:r>
            <w:proofErr w:type="gramEnd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月</w:t>
            </w:r>
            <w:proofErr w:type="gramStart"/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/>
                <w:sz w:val="28"/>
                <w:szCs w:val="28"/>
              </w:rPr>
              <w:t>□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無</w:t>
            </w:r>
          </w:p>
        </w:tc>
      </w:tr>
      <w:tr w:rsidR="00405797" w:rsidRPr="00405797" w:rsidTr="000D6C6F">
        <w:trPr>
          <w:trHeight w:hRule="exact" w:val="736"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手機</w:t>
            </w:r>
            <w:r w:rsidRPr="00405797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/</w:t>
            </w: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05797" w:rsidRPr="00405797" w:rsidTr="000D6C6F">
        <w:trPr>
          <w:trHeight w:hRule="exact" w:val="736"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飲食</w:t>
            </w:r>
          </w:p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選擇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proofErr w:type="gramStart"/>
            <w:r w:rsidRPr="00405797">
              <w:rPr>
                <w:rFonts w:ascii="Calibri" w:eastAsia="標楷體" w:hAnsi="Calibri" w:cs="Times New Roman"/>
                <w:sz w:val="28"/>
                <w:szCs w:val="28"/>
              </w:rPr>
              <w:t>□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葷</w:t>
            </w:r>
            <w:proofErr w:type="gramEnd"/>
            <w:r w:rsidRPr="00405797">
              <w:rPr>
                <w:rFonts w:ascii="Calibri" w:eastAsia="標楷體" w:hAnsi="Calibri" w:cs="Times New Roman"/>
                <w:sz w:val="28"/>
                <w:szCs w:val="28"/>
              </w:rPr>
              <w:t xml:space="preserve">  □</w:t>
            </w:r>
            <w:r w:rsidRPr="00405797">
              <w:rPr>
                <w:rFonts w:ascii="Calibri" w:eastAsia="標楷體" w:hAnsi="Calibri" w:cs="Times New Roman" w:hint="eastAsia"/>
                <w:sz w:val="28"/>
                <w:szCs w:val="28"/>
              </w:rPr>
              <w:t>素</w:t>
            </w:r>
          </w:p>
        </w:tc>
      </w:tr>
      <w:tr w:rsidR="00405797" w:rsidRPr="00405797" w:rsidTr="000D6C6F">
        <w:trPr>
          <w:trHeight w:hRule="exact" w:val="1130"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緊急</w:t>
            </w:r>
          </w:p>
          <w:p w:rsidR="00405797" w:rsidRPr="00405797" w:rsidRDefault="00405797" w:rsidP="0040579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連絡人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05797" w:rsidRPr="00405797" w:rsidRDefault="00405797" w:rsidP="0040579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手機</w:t>
            </w:r>
            <w:r w:rsidRPr="00405797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/</w:t>
            </w:r>
            <w:r w:rsidRPr="00405797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5797" w:rsidRPr="00405797" w:rsidRDefault="00405797" w:rsidP="00405797">
            <w:pPr>
              <w:adjustRightInd w:val="0"/>
              <w:snapToGrid w:val="0"/>
              <w:spacing w:beforeLines="50" w:before="180" w:afterLines="50" w:after="180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405797" w:rsidRPr="00405797" w:rsidRDefault="005645DD" w:rsidP="00405797">
      <w:pPr>
        <w:adjustRightInd w:val="0"/>
        <w:snapToGrid w:val="0"/>
        <w:rPr>
          <w:rFonts w:ascii="Calibri" w:eastAsia="標楷體" w:hAnsi="Calibri" w:cs="Times New Roman"/>
          <w:b/>
          <w:bCs/>
          <w:color w:val="000000"/>
          <w:sz w:val="26"/>
          <w:szCs w:val="26"/>
        </w:rPr>
      </w:pPr>
      <w:r>
        <w:rPr>
          <w:rFonts w:ascii="Calibri" w:eastAsia="標楷體" w:hAnsi="Calibri" w:cs="Times New Roman" w:hint="eastAsia"/>
          <w:sz w:val="26"/>
          <w:szCs w:val="26"/>
        </w:rPr>
        <w:t>1</w:t>
      </w:r>
      <w:r w:rsidR="00405797" w:rsidRPr="00405797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405797" w:rsidRPr="00405797">
        <w:rPr>
          <w:rFonts w:ascii="Calibri" w:eastAsia="標楷體" w:hAnsi="Calibri" w:cs="Times New Roman" w:hint="eastAsia"/>
          <w:b/>
          <w:sz w:val="26"/>
          <w:szCs w:val="26"/>
        </w:rPr>
        <w:t>為維護個人權益，本表所填資料僅為本活動報名</w:t>
      </w:r>
      <w:r w:rsidR="00405797" w:rsidRPr="00405797">
        <w:rPr>
          <w:rFonts w:ascii="Calibri" w:eastAsia="標楷體" w:hAnsi="Calibri" w:cs="Times New Roman" w:hint="eastAsia"/>
          <w:b/>
          <w:bCs/>
          <w:color w:val="000000"/>
          <w:sz w:val="26"/>
          <w:szCs w:val="26"/>
        </w:rPr>
        <w:t>，不作他途使用。</w:t>
      </w:r>
    </w:p>
    <w:p w:rsidR="00405797" w:rsidRPr="00405797" w:rsidRDefault="005645DD" w:rsidP="00405797">
      <w:pPr>
        <w:adjustRightInd w:val="0"/>
        <w:snapToGrid w:val="0"/>
        <w:jc w:val="both"/>
        <w:rPr>
          <w:rFonts w:ascii="Calibri" w:eastAsia="標楷體" w:hAnsi="Calibri" w:cs="Times New Roman"/>
          <w:sz w:val="26"/>
          <w:szCs w:val="26"/>
        </w:rPr>
      </w:pPr>
      <w:r>
        <w:rPr>
          <w:rFonts w:ascii="Calibri" w:eastAsia="標楷體" w:hAnsi="Calibri" w:cs="Times New Roman" w:hint="eastAsia"/>
          <w:sz w:val="26"/>
          <w:szCs w:val="26"/>
        </w:rPr>
        <w:t>2</w:t>
      </w:r>
      <w:r w:rsidR="00405797" w:rsidRPr="00405797">
        <w:rPr>
          <w:rFonts w:ascii="Calibri" w:eastAsia="標楷體" w:hAnsi="Calibri" w:cs="Times New Roman" w:hint="eastAsia"/>
          <w:sz w:val="26"/>
          <w:szCs w:val="26"/>
        </w:rPr>
        <w:t>、</w:t>
      </w:r>
      <w:r w:rsidR="00405797" w:rsidRPr="00405797">
        <w:rPr>
          <w:rFonts w:ascii="Calibri" w:eastAsia="標楷體" w:hAnsi="Calibri" w:cs="Times New Roman" w:hint="eastAsia"/>
          <w:bCs/>
          <w:sz w:val="26"/>
          <w:szCs w:val="26"/>
        </w:rPr>
        <w:t>中華民國聽障者體育運動協會聯絡資訊</w:t>
      </w:r>
      <w:r w:rsidR="00405797" w:rsidRPr="00405797">
        <w:rPr>
          <w:rFonts w:ascii="Calibri" w:eastAsia="標楷體" w:hAnsi="Calibri" w:cs="Times New Roman" w:hint="eastAsia"/>
          <w:sz w:val="26"/>
          <w:szCs w:val="26"/>
        </w:rPr>
        <w:t>：</w:t>
      </w:r>
    </w:p>
    <w:p w:rsidR="00405797" w:rsidRPr="00405797" w:rsidRDefault="00405797" w:rsidP="00405797">
      <w:pPr>
        <w:adjustRightInd w:val="0"/>
        <w:snapToGrid w:val="0"/>
        <w:rPr>
          <w:rFonts w:ascii="Calibri" w:eastAsia="標楷體" w:hAnsi="Calibri" w:cs="Times New Roman"/>
          <w:bCs/>
          <w:color w:val="000000"/>
          <w:sz w:val="26"/>
          <w:szCs w:val="26"/>
        </w:rPr>
      </w:pP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 xml:space="preserve">   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電話：（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02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）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2597-4352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分機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102(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張秘書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)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、分機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100(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王</w:t>
      </w:r>
      <w:r w:rsidRPr="00405797">
        <w:rPr>
          <w:rFonts w:ascii="Calibri" w:eastAsia="標楷體" w:hAnsi="Calibri" w:cs="Times New Roman" w:hint="eastAsia"/>
          <w:bCs/>
          <w:sz w:val="26"/>
          <w:szCs w:val="26"/>
        </w:rPr>
        <w:t>秘書</w:t>
      </w:r>
      <w:r w:rsidRPr="00405797">
        <w:rPr>
          <w:rFonts w:ascii="Calibri" w:eastAsia="標楷體" w:hAnsi="Calibri" w:cs="Times New Roman"/>
          <w:bCs/>
          <w:sz w:val="26"/>
          <w:szCs w:val="26"/>
        </w:rPr>
        <w:t xml:space="preserve">) </w:t>
      </w:r>
    </w:p>
    <w:p w:rsidR="00405797" w:rsidRPr="00405797" w:rsidRDefault="00405797" w:rsidP="00405797">
      <w:pPr>
        <w:adjustRightInd w:val="0"/>
        <w:snapToGrid w:val="0"/>
        <w:rPr>
          <w:rFonts w:ascii="Calibri" w:eastAsia="標楷體" w:hAnsi="Calibri" w:cs="Times New Roman"/>
          <w:bCs/>
          <w:color w:val="000000"/>
          <w:sz w:val="26"/>
          <w:szCs w:val="26"/>
        </w:rPr>
      </w:pP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 xml:space="preserve">   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傳真：（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02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）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2597-0472</w:t>
      </w:r>
    </w:p>
    <w:p w:rsidR="00405797" w:rsidRPr="00405797" w:rsidRDefault="00405797" w:rsidP="00405797">
      <w:pPr>
        <w:adjustRightInd w:val="0"/>
        <w:snapToGrid w:val="0"/>
        <w:rPr>
          <w:rFonts w:ascii="Calibri" w:eastAsia="新細明體" w:hAnsi="Calibri" w:cs="Times New Roman"/>
          <w:sz w:val="26"/>
          <w:szCs w:val="26"/>
        </w:rPr>
      </w:pP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 xml:space="preserve">   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地址：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10363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臺北市大同區昌吉街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55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號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2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樓</w:t>
      </w:r>
      <w:r w:rsidRPr="00405797">
        <w:rPr>
          <w:rFonts w:ascii="Calibri" w:eastAsia="標楷體" w:hAnsi="Calibri" w:cs="Times New Roman"/>
          <w:bCs/>
          <w:color w:val="000000"/>
          <w:sz w:val="26"/>
          <w:szCs w:val="26"/>
        </w:rPr>
        <w:t>214</w:t>
      </w:r>
      <w:r w:rsidRPr="00405797">
        <w:rPr>
          <w:rFonts w:ascii="Calibri" w:eastAsia="標楷體" w:hAnsi="Calibri" w:cs="Times New Roman" w:hint="eastAsia"/>
          <w:bCs/>
          <w:color w:val="000000"/>
          <w:sz w:val="26"/>
          <w:szCs w:val="26"/>
        </w:rPr>
        <w:t>室</w:t>
      </w:r>
    </w:p>
    <w:p w:rsidR="00340407" w:rsidRPr="00405797" w:rsidRDefault="00340407" w:rsidP="004812B7">
      <w:pPr>
        <w:rPr>
          <w:rFonts w:ascii="標楷體" w:eastAsia="標楷體" w:hAnsi="標楷體"/>
          <w:sz w:val="28"/>
          <w:szCs w:val="28"/>
        </w:rPr>
      </w:pPr>
    </w:p>
    <w:sectPr w:rsidR="00340407" w:rsidRPr="00405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6D34"/>
    <w:multiLevelType w:val="hybridMultilevel"/>
    <w:tmpl w:val="04CA2BEC"/>
    <w:lvl w:ilvl="0" w:tplc="CB2CD76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6283D0D"/>
    <w:multiLevelType w:val="hybridMultilevel"/>
    <w:tmpl w:val="50507552"/>
    <w:lvl w:ilvl="0" w:tplc="31ACDA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67"/>
    <w:rsid w:val="002B3453"/>
    <w:rsid w:val="00340407"/>
    <w:rsid w:val="00405797"/>
    <w:rsid w:val="004812B7"/>
    <w:rsid w:val="005645DD"/>
    <w:rsid w:val="007E4BAE"/>
    <w:rsid w:val="00A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E8023-777A-4EFA-ADAC-758DA5B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67"/>
    <w:pPr>
      <w:ind w:leftChars="200" w:left="480"/>
    </w:pPr>
  </w:style>
  <w:style w:type="table" w:styleId="a4">
    <w:name w:val="Table Grid"/>
    <w:basedOn w:val="a1"/>
    <w:uiPriority w:val="59"/>
    <w:rsid w:val="0034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rdle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Yu-Ping</dc:creator>
  <cp:lastModifiedBy>美人 王</cp:lastModifiedBy>
  <cp:revision>4</cp:revision>
  <dcterms:created xsi:type="dcterms:W3CDTF">2018-09-20T08:37:00Z</dcterms:created>
  <dcterms:modified xsi:type="dcterms:W3CDTF">2018-10-11T01:42:00Z</dcterms:modified>
</cp:coreProperties>
</file>